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3D8" w14:textId="44AACDF2" w:rsidR="00C67834" w:rsidRPr="00410E11" w:rsidRDefault="00C67834" w:rsidP="00410E11">
      <w:pPr>
        <w:jc w:val="center"/>
        <w:rPr>
          <w:rFonts w:ascii="Calibri" w:hAnsi="Calibri" w:cs="Calibri"/>
          <w:b/>
          <w:sz w:val="40"/>
          <w:szCs w:val="40"/>
        </w:rPr>
      </w:pPr>
      <w:r w:rsidRPr="00410E11">
        <w:rPr>
          <w:rFonts w:ascii="Calibri" w:hAnsi="Calibri" w:cs="Calibri"/>
          <w:b/>
          <w:sz w:val="40"/>
          <w:szCs w:val="40"/>
        </w:rPr>
        <w:t>Privacy Notice</w:t>
      </w:r>
      <w:bookmarkStart w:id="0" w:name="_GoBack"/>
      <w:bookmarkEnd w:id="0"/>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lastRenderedPageBreak/>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Caldicott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6(1)(e) – ‘…exercise of official authority…’. For special categories (health) data the basis is Article 9(2)(h)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567A76"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lastRenderedPageBreak/>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4" o:title=""/>
          </v:shape>
          <o:OLEObject Type="Embed" ProgID="Package" ShapeID="_x0000_i1025" DrawAspect="Content" ObjectID="_1627977141" r:id="rId15"/>
        </w:object>
      </w:r>
      <w:r>
        <w:rPr>
          <w:rFonts w:ascii="Calibri" w:hAnsi="Calibri" w:cs="Calibri"/>
          <w:sz w:val="23"/>
        </w:rPr>
        <w:object w:dxaOrig="5244" w:dyaOrig="780" w14:anchorId="667721A9">
          <v:shape id="_x0000_i1026" type="#_x0000_t75" style="width:262.5pt;height:39pt" o:ole="">
            <v:imagedata r:id="rId16" o:title=""/>
          </v:shape>
          <o:OLEObject Type="Embed" ProgID="Package" ShapeID="_x0000_i1026" DrawAspect="Content" ObjectID="_1627977142" r:id="rId17"/>
        </w:object>
      </w: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7B1863DB"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567A76"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lastRenderedPageBreak/>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lastRenderedPageBreak/>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 xml:space="preserve">(NHS and Specialist Trusts) and in relation to the above mentioned themes – Risk Stratification, Invoice Validation, Supporting </w:t>
      </w:r>
      <w:r w:rsidRPr="0050100D">
        <w:rPr>
          <w:rFonts w:ascii="Calibri" w:hAnsi="Calibri" w:cs="Calibri"/>
        </w:rPr>
        <w:lastRenderedPageBreak/>
        <w:t>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lastRenderedPageBreak/>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63DB5838"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contact: </w:t>
      </w:r>
      <w:r w:rsidR="0000148B" w:rsidRPr="0050100D">
        <w:rPr>
          <w:rFonts w:ascii="Calibri" w:hAnsi="Calibri" w:cs="Calibri"/>
          <w:color w:val="FF0000"/>
        </w:rPr>
        <w:t>[Include practice staff member]</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77777777"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D23997" w:rsidRPr="0050100D">
        <w:rPr>
          <w:rFonts w:ascii="Calibri" w:hAnsi="Calibri" w:cs="Calibri"/>
          <w:color w:val="FF0000"/>
        </w:rPr>
        <w:t>[Insert Name and contact details]</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77777777" w:rsidR="00704419" w:rsidRPr="0050100D" w:rsidRDefault="00704419" w:rsidP="00E431C5">
            <w:pPr>
              <w:rPr>
                <w:rFonts w:ascii="Calibri" w:hAnsi="Calibri" w:cs="Calibri"/>
                <w:color w:val="FF0000"/>
                <w:sz w:val="20"/>
                <w:szCs w:val="20"/>
              </w:rPr>
            </w:pPr>
            <w:r w:rsidRPr="0050100D">
              <w:rPr>
                <w:rFonts w:ascii="Calibri" w:hAnsi="Calibri" w:cs="Calibri"/>
                <w:color w:val="FF0000"/>
                <w:sz w:val="20"/>
                <w:szCs w:val="20"/>
              </w:rPr>
              <w:t xml:space="preserve">[Insert practice name and address details of the practice or organisation(s) that is(are) acting as Data Controller]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4D44B775" w:rsidR="00704419" w:rsidRPr="0050100D" w:rsidRDefault="00E8594D" w:rsidP="00E431C5">
            <w:pPr>
              <w:rPr>
                <w:rFonts w:ascii="Calibri" w:hAnsi="Calibri" w:cs="Calibri"/>
                <w:sz w:val="20"/>
                <w:szCs w:val="20"/>
              </w:rPr>
            </w:pPr>
            <w:proofErr w:type="spellStart"/>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proofErr w:type="spellEnd"/>
            <w:r w:rsidR="00704419" w:rsidRPr="0050100D">
              <w:rPr>
                <w:rFonts w:ascii="Calibri" w:hAnsi="Calibri" w:cs="Calibri"/>
                <w:sz w:val="20"/>
                <w:szCs w:val="20"/>
              </w:rPr>
              <w:t xml:space="preserve">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2A827D21"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D23997" w:rsidRPr="0050100D">
              <w:rPr>
                <w:rFonts w:ascii="Calibri" w:hAnsi="Calibri" w:cs="Calibri"/>
                <w:color w:val="FF0000"/>
                <w:sz w:val="20"/>
                <w:szCs w:val="20"/>
              </w:rPr>
              <w:t xml:space="preserve">[Insert Borough </w:t>
            </w:r>
            <w:r w:rsidR="000173AC" w:rsidRPr="0050100D">
              <w:rPr>
                <w:rFonts w:ascii="Calibri" w:hAnsi="Calibri" w:cs="Calibri"/>
                <w:color w:val="FF0000"/>
                <w:sz w:val="20"/>
                <w:szCs w:val="20"/>
              </w:rPr>
              <w:t xml:space="preserve">Social Services </w:t>
            </w:r>
            <w:r w:rsidR="008D4DAF">
              <w:rPr>
                <w:rFonts w:ascii="Calibri" w:hAnsi="Calibri" w:cs="Calibri"/>
                <w:color w:val="FF0000"/>
                <w:sz w:val="20"/>
                <w:szCs w:val="20"/>
              </w:rPr>
              <w:t xml:space="preserve">contact </w:t>
            </w:r>
            <w:r w:rsidR="00D23997" w:rsidRPr="0050100D">
              <w:rPr>
                <w:rFonts w:ascii="Calibri" w:hAnsi="Calibri" w:cs="Calibri"/>
                <w:color w:val="FF0000"/>
                <w:sz w:val="20"/>
                <w:szCs w:val="20"/>
              </w:rPr>
              <w:t>details]</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77777777"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r w:rsidRPr="0050100D">
              <w:rPr>
                <w:rFonts w:ascii="Calibri" w:hAnsi="Calibri" w:cs="Calibri"/>
                <w:color w:val="FF0000"/>
                <w:sz w:val="20"/>
                <w:szCs w:val="20"/>
              </w:rPr>
              <w:t>insert link</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1" w:history="1">
              <w:r w:rsidRPr="0050100D">
                <w:rPr>
                  <w:rStyle w:val="Hyperlink"/>
                  <w:rFonts w:ascii="Calibri" w:hAnsi="Calibri" w:cs="Calibri"/>
                  <w:sz w:val="20"/>
                  <w:szCs w:val="20"/>
                </w:rPr>
                <w:t>https://digital.nhs.uk/article/1202/Records-</w:t>
              </w:r>
              <w:r w:rsidRPr="0050100D">
                <w:rPr>
                  <w:rStyle w:val="Hyperlink"/>
                  <w:rFonts w:ascii="Calibri" w:hAnsi="Calibri" w:cs="Calibri"/>
                  <w:sz w:val="20"/>
                  <w:szCs w:val="20"/>
                </w:rPr>
                <w:lastRenderedPageBreak/>
                <w:t>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lastRenderedPageBreak/>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567A76" w:rsidP="00C67834">
      <w:pPr>
        <w:pStyle w:val="BodyText"/>
        <w:spacing w:before="1"/>
        <w:ind w:left="112"/>
        <w:rPr>
          <w:rFonts w:ascii="Calibri" w:hAnsi="Calibri" w:cs="Calibri"/>
        </w:rPr>
      </w:pPr>
      <w:hyperlink r:id="rId33">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4">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567A76" w:rsidP="00C67834">
      <w:pPr>
        <w:pStyle w:val="BodyText"/>
        <w:ind w:left="112"/>
        <w:rPr>
          <w:rFonts w:ascii="Calibri" w:hAnsi="Calibri" w:cs="Calibri"/>
        </w:rPr>
      </w:pPr>
      <w:hyperlink r:id="rId35">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26D33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sectPr w:rsidR="00896B5E" w:rsidRPr="0050100D">
      <w:headerReference w:type="default" r:id="rId36"/>
      <w:footerReference w:type="default" r:id="rId37"/>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0215" w14:textId="77777777" w:rsidR="00567A76" w:rsidRDefault="00567A76">
      <w:r>
        <w:separator/>
      </w:r>
    </w:p>
  </w:endnote>
  <w:endnote w:type="continuationSeparator" w:id="0">
    <w:p w14:paraId="63983E92" w14:textId="77777777" w:rsidR="00567A76" w:rsidRDefault="0056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10E11">
                            <w:rPr>
                              <w:rFonts w:asciiTheme="majorHAnsi" w:hAnsiTheme="majorHAnsi"/>
                              <w:noProof/>
                              <w:w w:val="99"/>
                              <w:sz w:val="20"/>
                            </w:rPr>
                            <w:t>1</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10E11">
                      <w:rPr>
                        <w:rFonts w:asciiTheme="majorHAnsi" w:hAnsiTheme="majorHAnsi"/>
                        <w:noProof/>
                        <w:w w:val="99"/>
                        <w:sz w:val="20"/>
                      </w:rPr>
                      <w:t>1</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6FB0" w14:textId="77777777" w:rsidR="00567A76" w:rsidRDefault="00567A76">
      <w:r>
        <w:separator/>
      </w:r>
    </w:p>
  </w:footnote>
  <w:footnote w:type="continuationSeparator" w:id="0">
    <w:p w14:paraId="1ED776A8" w14:textId="77777777" w:rsidR="00567A76" w:rsidRDefault="0056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6831FBF2" w:rsidR="008E3664" w:rsidRPr="00410E11" w:rsidRDefault="00C67834" w:rsidP="005930F5">
    <w:pPr>
      <w:jc w:val="center"/>
      <w:rPr>
        <w:rFonts w:ascii="Calibri" w:hAnsi="Calibri" w:cs="Calibri"/>
        <w:b/>
        <w:sz w:val="28"/>
        <w:szCs w:val="28"/>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410E11">
      <w:rPr>
        <w:rFonts w:ascii="Calibri" w:hAnsi="Calibri" w:cs="Calibri"/>
        <w:b/>
        <w:noProof/>
        <w:sz w:val="28"/>
        <w:szCs w:val="28"/>
        <w:lang w:eastAsia="en-GB"/>
      </w:rPr>
      <w:t xml:space="preserve">GLENDALE MEDICAL CENTRE </w:t>
    </w:r>
  </w:p>
  <w:p w14:paraId="6AA89F07" w14:textId="77777777" w:rsidR="008E3664" w:rsidRDefault="00567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0C7"/>
    <w:rsid w:val="000173AC"/>
    <w:rsid w:val="000256FC"/>
    <w:rsid w:val="00025994"/>
    <w:rsid w:val="000B2CBA"/>
    <w:rsid w:val="000E171A"/>
    <w:rsid w:val="000E4365"/>
    <w:rsid w:val="000F3FEA"/>
    <w:rsid w:val="000F59A7"/>
    <w:rsid w:val="00117C78"/>
    <w:rsid w:val="00186060"/>
    <w:rsid w:val="00203B21"/>
    <w:rsid w:val="00267CDB"/>
    <w:rsid w:val="002D6683"/>
    <w:rsid w:val="002F32E6"/>
    <w:rsid w:val="002F62CD"/>
    <w:rsid w:val="002F6CC7"/>
    <w:rsid w:val="003138D2"/>
    <w:rsid w:val="00325409"/>
    <w:rsid w:val="00350BCE"/>
    <w:rsid w:val="00365641"/>
    <w:rsid w:val="00384077"/>
    <w:rsid w:val="003B68DA"/>
    <w:rsid w:val="003D56A6"/>
    <w:rsid w:val="003F1DE1"/>
    <w:rsid w:val="00403D45"/>
    <w:rsid w:val="00410E11"/>
    <w:rsid w:val="0041410A"/>
    <w:rsid w:val="00426DFA"/>
    <w:rsid w:val="00427232"/>
    <w:rsid w:val="0044653A"/>
    <w:rsid w:val="00456E29"/>
    <w:rsid w:val="004A0FC9"/>
    <w:rsid w:val="004B0C21"/>
    <w:rsid w:val="004B3744"/>
    <w:rsid w:val="0050100D"/>
    <w:rsid w:val="00504001"/>
    <w:rsid w:val="00506916"/>
    <w:rsid w:val="005175F4"/>
    <w:rsid w:val="00552B8A"/>
    <w:rsid w:val="00567A76"/>
    <w:rsid w:val="00573B99"/>
    <w:rsid w:val="0059202C"/>
    <w:rsid w:val="005930F5"/>
    <w:rsid w:val="005965E7"/>
    <w:rsid w:val="005A0AC0"/>
    <w:rsid w:val="005D193C"/>
    <w:rsid w:val="005D5700"/>
    <w:rsid w:val="005F523D"/>
    <w:rsid w:val="0061220D"/>
    <w:rsid w:val="00635080"/>
    <w:rsid w:val="00666FD9"/>
    <w:rsid w:val="00671107"/>
    <w:rsid w:val="0067467D"/>
    <w:rsid w:val="00676C3B"/>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8594D"/>
    <w:rsid w:val="00EA1398"/>
    <w:rsid w:val="00EB5918"/>
    <w:rsid w:val="00EF6135"/>
    <w:rsid w:val="00F255CF"/>
    <w:rsid w:val="00F27333"/>
    <w:rsid w:val="00F34462"/>
    <w:rsid w:val="00F36CD4"/>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theme" Target="theme/theme1.xml"/><Relationship Id="rId21" Type="http://schemas.openxmlformats.org/officeDocument/2006/relationships/hyperlink" Target="https://www.royalmarsden.nhs.uk/" TargetMode="External"/><Relationship Id="rId34" Type="http://schemas.openxmlformats.org/officeDocument/2006/relationships/hyperlink" Target="https://www.gov.uk/government/publications/the-nhs-constitution-for-england"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ystems.digital.nhs.uk/infogov/links/nhscrg.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ico.org.uk/global/contact-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eader" Target="header1.xm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content.digital.nhs.uk/article/4963/What-we-collect" TargetMode="External"/><Relationship Id="rId8" Type="http://schemas.openxmlformats.org/officeDocument/2006/relationships/hyperlink" Target="http://systems.digital.nhs.uk/infogov/codes/cop/code.pdf"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5647</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Windows User</cp:lastModifiedBy>
  <cp:revision>3</cp:revision>
  <dcterms:created xsi:type="dcterms:W3CDTF">2019-08-14T16:31:00Z</dcterms:created>
  <dcterms:modified xsi:type="dcterms:W3CDTF">2019-08-22T10:06:00Z</dcterms:modified>
</cp:coreProperties>
</file>